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1764" w14:textId="6A241F93" w:rsidR="006B35B9" w:rsidRDefault="00557752" w:rsidP="00DB31C3">
      <w:pPr>
        <w:jc w:val="center"/>
        <w:outlineLvl w:val="0"/>
        <w:rPr>
          <w:rFonts w:ascii="Century Gothic" w:hAnsi="Century Gothic"/>
          <w:b/>
          <w:noProof/>
          <w:sz w:val="64"/>
          <w:szCs w:val="64"/>
        </w:rPr>
      </w:pPr>
      <w:bookmarkStart w:id="0" w:name="_GoBack"/>
      <w:r w:rsidRPr="00557752">
        <w:rPr>
          <w:rFonts w:ascii="Century Gothic" w:hAnsi="Century Gothic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CA3A" wp14:editId="14FA4E94">
                <wp:simplePos x="0" y="0"/>
                <wp:positionH relativeFrom="column">
                  <wp:posOffset>6284595</wp:posOffset>
                </wp:positionH>
                <wp:positionV relativeFrom="paragraph">
                  <wp:posOffset>-285750</wp:posOffset>
                </wp:positionV>
                <wp:extent cx="1095375" cy="1076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86CD" w14:textId="009E529B" w:rsidR="00557752" w:rsidRDefault="00557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CA3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494.85pt;margin-top:-22.45pt;width:8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" fillcolor="white [3201]" stroked="f" strokeweight=".5pt">
                <v:textbox>
                  <w:txbxContent>
                    <w:p w14:paraId="2DA886CD" w14:textId="009E529B" w:rsidR="00557752" w:rsidRDefault="00557752"/>
                  </w:txbxContent>
                </v:textbox>
              </v:shape>
            </w:pict>
          </mc:Fallback>
        </mc:AlternateContent>
      </w:r>
      <w:r w:rsidR="00DB31C3">
        <w:rPr>
          <w:rFonts w:ascii="Century Gothic" w:hAnsi="Century Gothic"/>
          <w:b/>
          <w:noProof/>
          <w:sz w:val="64"/>
          <w:szCs w:val="64"/>
        </w:rPr>
        <w:t>Mrs. Boteler’s 7</w:t>
      </w:r>
      <w:r w:rsidR="00DB31C3" w:rsidRPr="00DB31C3">
        <w:rPr>
          <w:rFonts w:ascii="Century Gothic" w:hAnsi="Century Gothic"/>
          <w:b/>
          <w:noProof/>
          <w:sz w:val="64"/>
          <w:szCs w:val="64"/>
          <w:vertAlign w:val="superscript"/>
        </w:rPr>
        <w:t>th</w:t>
      </w:r>
      <w:r w:rsidR="00DB31C3">
        <w:rPr>
          <w:rFonts w:ascii="Century Gothic" w:hAnsi="Century Gothic"/>
          <w:b/>
          <w:noProof/>
          <w:sz w:val="64"/>
          <w:szCs w:val="64"/>
        </w:rPr>
        <w:t xml:space="preserve"> Grade ELA</w:t>
      </w:r>
    </w:p>
    <w:bookmarkEnd w:id="0"/>
    <w:p w14:paraId="06DC48E3" w14:textId="77777777" w:rsidR="00DB31C3" w:rsidRDefault="00DB31C3" w:rsidP="00557752">
      <w:pPr>
        <w:outlineLvl w:val="0"/>
        <w:rPr>
          <w:rFonts w:ascii="Century Gothic" w:hAnsi="Century Gothic"/>
          <w:b/>
          <w:noProof/>
          <w:sz w:val="64"/>
          <w:szCs w:val="64"/>
        </w:rPr>
      </w:pPr>
    </w:p>
    <w:p w14:paraId="61DADDA3" w14:textId="4FBC3CE2" w:rsidR="00DB31C3" w:rsidRDefault="00DB31C3" w:rsidP="0007393F">
      <w:pPr>
        <w:pStyle w:val="ListParagraph"/>
        <w:ind w:left="0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Teacher Website</w:t>
      </w:r>
    </w:p>
    <w:p w14:paraId="2475A15D" w14:textId="0522C9C3" w:rsidR="00DB31C3" w:rsidRPr="00DB31C3" w:rsidRDefault="00DB31C3" w:rsidP="0007393F">
      <w:pPr>
        <w:pStyle w:val="ListParagraph"/>
        <w:ind w:left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generally update my Homework B</w:t>
      </w:r>
      <w:r w:rsidRPr="00DB31C3">
        <w:rPr>
          <w:rFonts w:ascii="Century Gothic" w:hAnsi="Century Gothic"/>
          <w:sz w:val="28"/>
          <w:szCs w:val="28"/>
        </w:rPr>
        <w:t>log (on the MMS website, under the “teachers” tab) once a week with all homework, quizzes, tests etc. The blog will not always reflect everything we do in a class period, and after an absence, it’s the student’s responsibility to check the Absent folder for their class period.</w:t>
      </w:r>
    </w:p>
    <w:p w14:paraId="1CA57F31" w14:textId="140D4D26" w:rsidR="0007393F" w:rsidRPr="00DB31C3" w:rsidRDefault="0007393F" w:rsidP="0007393F">
      <w:pPr>
        <w:pStyle w:val="ListParagraph"/>
        <w:ind w:left="0"/>
        <w:rPr>
          <w:rFonts w:ascii="Century Gothic" w:hAnsi="Century Gothic"/>
          <w:b/>
          <w:sz w:val="36"/>
          <w:szCs w:val="36"/>
          <w:u w:val="single"/>
        </w:rPr>
      </w:pPr>
      <w:r w:rsidRPr="00DB31C3">
        <w:rPr>
          <w:rFonts w:ascii="Century Gothic" w:hAnsi="Century Gothic"/>
          <w:b/>
          <w:sz w:val="36"/>
          <w:szCs w:val="36"/>
          <w:u w:val="single"/>
        </w:rPr>
        <w:t>Canvas</w:t>
      </w:r>
    </w:p>
    <w:p w14:paraId="611139D8" w14:textId="6CE4F0FA" w:rsidR="00DB31C3" w:rsidRPr="00DB31C3" w:rsidRDefault="00DB31C3" w:rsidP="00DD4E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use Canvas OFTEN in this class, especially in Accelerated. </w:t>
      </w:r>
    </w:p>
    <w:p w14:paraId="15A4B154" w14:textId="655E6195" w:rsidR="00DD4E9F" w:rsidRPr="00DD4E9F" w:rsidRDefault="00DD4E9F" w:rsidP="00DD4E9F">
      <w:pPr>
        <w:rPr>
          <w:rFonts w:ascii="Century Gothic" w:hAnsi="Century Gothic"/>
        </w:rPr>
      </w:pPr>
      <w:r w:rsidRPr="00DD4E9F">
        <w:rPr>
          <w:rFonts w:ascii="Century Gothic" w:hAnsi="Century Gothic"/>
          <w:b/>
          <w:sz w:val="36"/>
          <w:szCs w:val="36"/>
          <w:u w:val="single"/>
        </w:rPr>
        <w:t>Contact</w:t>
      </w:r>
      <w:r>
        <w:rPr>
          <w:rFonts w:ascii="Century Gothic" w:hAnsi="Century Gothic"/>
          <w:sz w:val="28"/>
          <w:szCs w:val="36"/>
        </w:rPr>
        <w:t xml:space="preserve">: </w:t>
      </w:r>
      <w:r w:rsidR="006B19CA">
        <w:rPr>
          <w:rFonts w:ascii="Century Gothic" w:hAnsi="Century Gothic"/>
          <w:sz w:val="32"/>
        </w:rPr>
        <w:t xml:space="preserve">If you have checked </w:t>
      </w:r>
      <w:r w:rsidR="00DB31C3">
        <w:rPr>
          <w:rFonts w:ascii="Century Gothic" w:hAnsi="Century Gothic"/>
          <w:sz w:val="32"/>
        </w:rPr>
        <w:t>my Homework Blog</w:t>
      </w:r>
      <w:r w:rsidRPr="008E0459">
        <w:rPr>
          <w:rFonts w:ascii="Century Gothic" w:hAnsi="Century Gothic"/>
          <w:sz w:val="32"/>
        </w:rPr>
        <w:t xml:space="preserve"> and can’t find the information that you need, please Email </w:t>
      </w:r>
      <w:r w:rsidR="00DB31C3">
        <w:rPr>
          <w:rFonts w:ascii="Century Gothic" w:hAnsi="Century Gothic"/>
          <w:sz w:val="32"/>
        </w:rPr>
        <w:t>Mrs. Boteler</w:t>
      </w:r>
      <w:r w:rsidR="00DF1CC5" w:rsidRPr="008E0459">
        <w:rPr>
          <w:rFonts w:ascii="Century Gothic" w:hAnsi="Century Gothic"/>
          <w:sz w:val="32"/>
        </w:rPr>
        <w:t xml:space="preserve"> at </w:t>
      </w:r>
      <w:hyperlink r:id="rId6" w:history="1">
        <w:r w:rsidR="00DB31C3">
          <w:rPr>
            <w:rStyle w:val="Hyperlink"/>
            <w:rFonts w:ascii="Century Gothic" w:hAnsi="Century Gothic"/>
            <w:sz w:val="32"/>
          </w:rPr>
          <w:t>kboteler@madison-schools.co</w:t>
        </w:r>
        <w:r w:rsidR="00DF1CC5" w:rsidRPr="008E0459">
          <w:rPr>
            <w:rStyle w:val="Hyperlink"/>
            <w:rFonts w:ascii="Century Gothic" w:hAnsi="Century Gothic"/>
            <w:sz w:val="32"/>
          </w:rPr>
          <w:t>m</w:t>
        </w:r>
      </w:hyperlink>
      <w:r w:rsidR="00DB31C3">
        <w:rPr>
          <w:rFonts w:ascii="Century Gothic" w:hAnsi="Century Gothic"/>
          <w:sz w:val="32"/>
        </w:rPr>
        <w:t>. Email is THE BEST way to get in touch with me. I respond to emails very quickly.</w:t>
      </w:r>
      <w:r w:rsidRPr="008E0459">
        <w:rPr>
          <w:rFonts w:ascii="Century Gothic" w:hAnsi="Century Gothic"/>
          <w:sz w:val="32"/>
        </w:rPr>
        <w:t xml:space="preserve"> </w:t>
      </w:r>
    </w:p>
    <w:p w14:paraId="699F610A" w14:textId="4B5271EC" w:rsidR="00DD4E9F" w:rsidRPr="00D71DFD" w:rsidRDefault="00DD4E9F" w:rsidP="00D71D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6"/>
          <w:szCs w:val="36"/>
          <w:u w:val="single"/>
        </w:rPr>
        <w:t>Remind:</w:t>
      </w:r>
      <w:r w:rsidR="00D71DFD">
        <w:rPr>
          <w:rFonts w:ascii="Century Gothic" w:hAnsi="Century Gothic"/>
          <w:sz w:val="28"/>
          <w:szCs w:val="28"/>
        </w:rPr>
        <w:t xml:space="preserve"> </w:t>
      </w:r>
      <w:r w:rsidRPr="00D318CF">
        <w:rPr>
          <w:rFonts w:ascii="Century Gothic" w:hAnsi="Century Gothic"/>
        </w:rPr>
        <w:t xml:space="preserve">Stay up-to-date by joining your class </w:t>
      </w:r>
      <w:r>
        <w:rPr>
          <w:rFonts w:ascii="Century Gothic" w:hAnsi="Century Gothic"/>
        </w:rPr>
        <w:t xml:space="preserve">by using </w:t>
      </w:r>
      <w:r w:rsidRPr="00D318CF">
        <w:rPr>
          <w:rFonts w:ascii="Century Gothic" w:hAnsi="Century Gothic"/>
        </w:rPr>
        <w:t xml:space="preserve">Remind. I will use Remind to send important text message reminders to </w:t>
      </w:r>
      <w:r>
        <w:rPr>
          <w:rFonts w:ascii="Century Gothic" w:hAnsi="Century Gothic"/>
        </w:rPr>
        <w:t>students and p</w:t>
      </w:r>
      <w:r w:rsidRPr="00D318CF">
        <w:rPr>
          <w:rFonts w:ascii="Century Gothic" w:hAnsi="Century Gothic"/>
        </w:rPr>
        <w:t>arents. Remind is a safe way to stay informed.</w:t>
      </w:r>
      <w:r w:rsidRPr="00DD4E9F">
        <w:rPr>
          <w:rFonts w:ascii="Century Gothic" w:hAnsi="Century Gothic"/>
          <w:noProof/>
        </w:rPr>
        <w:t xml:space="preserve"> </w:t>
      </w:r>
      <w:r w:rsidR="00DB31C3">
        <w:rPr>
          <w:rFonts w:ascii="Century Gothic" w:hAnsi="Century Gothic"/>
          <w:noProof/>
        </w:rPr>
        <w:t>Look for your Remind “invitation text” to come out sometime this week.</w:t>
      </w:r>
    </w:p>
    <w:p w14:paraId="14B9E526" w14:textId="1346984E" w:rsidR="007A5709" w:rsidRPr="00381CB9" w:rsidRDefault="00381CB9" w:rsidP="00381CB9">
      <w:pPr>
        <w:rPr>
          <w:rFonts w:ascii="Century Gothic" w:hAnsi="Century Gothic"/>
          <w:sz w:val="28"/>
          <w:szCs w:val="36"/>
        </w:rPr>
      </w:pPr>
      <w:proofErr w:type="spellStart"/>
      <w:r w:rsidRPr="007A5709">
        <w:rPr>
          <w:rFonts w:ascii="Century Gothic" w:hAnsi="Century Gothic"/>
          <w:b/>
          <w:sz w:val="36"/>
          <w:szCs w:val="36"/>
          <w:u w:val="single"/>
        </w:rPr>
        <w:t>ChromeBooks</w:t>
      </w:r>
      <w:proofErr w:type="spellEnd"/>
      <w:r>
        <w:rPr>
          <w:rFonts w:ascii="Century Gothic" w:hAnsi="Century Gothic"/>
          <w:sz w:val="28"/>
          <w:szCs w:val="36"/>
        </w:rPr>
        <w:t xml:space="preserve">: </w:t>
      </w:r>
      <w:r w:rsidRPr="00D71DFD">
        <w:rPr>
          <w:rFonts w:ascii="Century Gothic" w:hAnsi="Century Gothic"/>
        </w:rPr>
        <w:t xml:space="preserve">You will be assigned a </w:t>
      </w:r>
      <w:proofErr w:type="spellStart"/>
      <w:r w:rsidRPr="00D71DFD">
        <w:rPr>
          <w:rFonts w:ascii="Century Gothic" w:hAnsi="Century Gothic"/>
        </w:rPr>
        <w:t>ChromeBook</w:t>
      </w:r>
      <w:proofErr w:type="spellEnd"/>
      <w:r w:rsidRPr="00D71DFD">
        <w:rPr>
          <w:rFonts w:ascii="Century Gothic" w:hAnsi="Century Gothic"/>
        </w:rPr>
        <w:t xml:space="preserve"> number and you are responsible for your </w:t>
      </w:r>
      <w:proofErr w:type="spellStart"/>
      <w:r w:rsidRPr="00D71DFD">
        <w:rPr>
          <w:rFonts w:ascii="Century Gothic" w:hAnsi="Century Gothic"/>
        </w:rPr>
        <w:t>ChromeBook</w:t>
      </w:r>
      <w:proofErr w:type="spellEnd"/>
      <w:r w:rsidRPr="00D71DFD">
        <w:rPr>
          <w:rFonts w:ascii="Century Gothic" w:hAnsi="Century Gothic"/>
        </w:rPr>
        <w:t xml:space="preserve"> while you are in class. </w:t>
      </w:r>
      <w:r w:rsidR="00E0217A">
        <w:rPr>
          <w:rFonts w:ascii="Century Gothic" w:hAnsi="Century Gothic"/>
        </w:rPr>
        <w:t xml:space="preserve">Handle the </w:t>
      </w:r>
      <w:proofErr w:type="spellStart"/>
      <w:r w:rsidR="00E0217A">
        <w:rPr>
          <w:rFonts w:ascii="Century Gothic" w:hAnsi="Century Gothic"/>
        </w:rPr>
        <w:t>ChromeBook</w:t>
      </w:r>
      <w:proofErr w:type="spellEnd"/>
      <w:r w:rsidR="006667B0" w:rsidRPr="00D71DFD">
        <w:rPr>
          <w:rFonts w:ascii="Century Gothic" w:hAnsi="Century Gothic"/>
        </w:rPr>
        <w:t xml:space="preserve"> properly, leave the settings alone, and always dock the CB correctly.</w:t>
      </w:r>
      <w:r w:rsidR="006667B0">
        <w:rPr>
          <w:rFonts w:ascii="Century Gothic" w:hAnsi="Century Gothic"/>
          <w:sz w:val="28"/>
          <w:szCs w:val="36"/>
        </w:rPr>
        <w:t xml:space="preserve"> </w:t>
      </w:r>
    </w:p>
    <w:p w14:paraId="33338D78" w14:textId="4E51511D" w:rsidR="00D71DFD" w:rsidRDefault="00D71DFD" w:rsidP="005E7014">
      <w:pPr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Cell Phone Policy: </w:t>
      </w:r>
      <w:r>
        <w:rPr>
          <w:rFonts w:ascii="Century Gothic" w:hAnsi="Century Gothic"/>
        </w:rPr>
        <w:t>You must have explicit permission to use a cell phone in class and it must only be used f</w:t>
      </w:r>
      <w:r w:rsidR="00DF1CC5">
        <w:rPr>
          <w:rFonts w:ascii="Century Gothic" w:hAnsi="Century Gothic"/>
        </w:rPr>
        <w:t>or educational purposes.</w:t>
      </w:r>
      <w:r w:rsidR="00DB31C3">
        <w:rPr>
          <w:rFonts w:ascii="Century Gothic" w:hAnsi="Century Gothic"/>
        </w:rPr>
        <w:t xml:space="preserve"> Most of the time, cell phones will be “docked” in the pocket holder near my desk. </w:t>
      </w:r>
      <w:r w:rsidR="00DF1CC5">
        <w:rPr>
          <w:rFonts w:ascii="Century Gothic" w:hAnsi="Century Gothic"/>
        </w:rPr>
        <w:t xml:space="preserve"> If any</w:t>
      </w:r>
      <w:r>
        <w:rPr>
          <w:rFonts w:ascii="Century Gothic" w:hAnsi="Century Gothic"/>
        </w:rPr>
        <w:t xml:space="preserve">one violates this policy, his or her cell phone will be confiscated and submitted to the front office for parent pick up. </w:t>
      </w:r>
    </w:p>
    <w:p w14:paraId="02A55DF1" w14:textId="2B1EBD57" w:rsidR="001E373D" w:rsidRPr="005E7014" w:rsidRDefault="001E373D" w:rsidP="005E7014">
      <w:pPr>
        <w:rPr>
          <w:rFonts w:ascii="Century Gothic" w:hAnsi="Century Gothic"/>
          <w:b/>
          <w:sz w:val="36"/>
          <w:szCs w:val="36"/>
          <w:u w:val="single"/>
        </w:rPr>
      </w:pPr>
      <w:r w:rsidRPr="006B35B9">
        <w:rPr>
          <w:rFonts w:ascii="Century Gothic" w:hAnsi="Century Gothic"/>
          <w:b/>
          <w:sz w:val="36"/>
          <w:szCs w:val="36"/>
          <w:u w:val="single"/>
        </w:rPr>
        <w:t>Supplies:</w:t>
      </w:r>
      <w:r w:rsidR="005E7014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5E7014">
        <w:rPr>
          <w:rFonts w:ascii="Century Gothic" w:hAnsi="Century Gothic"/>
          <w:b/>
          <w:sz w:val="36"/>
          <w:szCs w:val="36"/>
          <w:u w:val="single"/>
        </w:rPr>
        <w:br/>
      </w:r>
      <w:r w:rsidR="007B3E87">
        <w:rPr>
          <w:rFonts w:ascii="Century Gothic" w:hAnsi="Century Gothic"/>
        </w:rPr>
        <w:t>Students are expected to bring the following items to class each day:</w:t>
      </w:r>
    </w:p>
    <w:p w14:paraId="20A1B628" w14:textId="25EA17C8" w:rsidR="00DB31C3" w:rsidRDefault="00DB31C3" w:rsidP="007B3E87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ELA binder (YOU DO NOT HAVE TO HAVE ONE </w:t>
      </w:r>
      <w:r w:rsidRPr="00DB31C3">
        <w:rPr>
          <w:rFonts w:ascii="Century Gothic" w:hAnsi="Century Gothic"/>
          <w:b/>
          <w:u w:val="single"/>
        </w:rPr>
        <w:t>JUST</w:t>
      </w:r>
      <w:r>
        <w:rPr>
          <w:rFonts w:ascii="Century Gothic" w:hAnsi="Century Gothic"/>
        </w:rPr>
        <w:t xml:space="preserve"> FOR THIS CLASS!!) with 5 dividers (we’ll set up in class this week)</w:t>
      </w:r>
    </w:p>
    <w:p w14:paraId="209F1047" w14:textId="55AA6A11" w:rsidR="00DB31C3" w:rsidRDefault="00DB31C3" w:rsidP="007B3E87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Composition notebook (will stay in class to be used as Reader Response Journal)</w:t>
      </w:r>
    </w:p>
    <w:p w14:paraId="0BEE727A" w14:textId="58B67247" w:rsidR="00DB31C3" w:rsidRDefault="00DB31C3" w:rsidP="007B3E87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Folder with brads and pockets (will stay in class until used as Writing Folder)</w:t>
      </w:r>
    </w:p>
    <w:p w14:paraId="44BA9288" w14:textId="77777777" w:rsidR="007B3E87" w:rsidRDefault="007B3E87" w:rsidP="007B3E87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7B3E87">
        <w:rPr>
          <w:rFonts w:ascii="Century Gothic" w:hAnsi="Century Gothic"/>
        </w:rPr>
        <w:t>notebook paper</w:t>
      </w:r>
    </w:p>
    <w:p w14:paraId="44944A44" w14:textId="6A4AE887" w:rsidR="002F5EF2" w:rsidRDefault="00DF47A7" w:rsidP="007B3E87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Pencil or pen</w:t>
      </w:r>
      <w:r w:rsidR="00DB31C3">
        <w:rPr>
          <w:rFonts w:ascii="Century Gothic" w:hAnsi="Century Gothic"/>
        </w:rPr>
        <w:t xml:space="preserve"> and highlighter</w:t>
      </w:r>
    </w:p>
    <w:p w14:paraId="449A8893" w14:textId="5AD4D98D" w:rsidR="00AD715D" w:rsidRDefault="00AD715D" w:rsidP="00D71DF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Earphones</w:t>
      </w:r>
    </w:p>
    <w:p w14:paraId="6AC3E97C" w14:textId="78E13753" w:rsidR="0007393F" w:rsidRDefault="0007393F" w:rsidP="00D71DF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Assignments and/or Homework</w:t>
      </w:r>
    </w:p>
    <w:p w14:paraId="56C781F8" w14:textId="3ED1FBC2" w:rsidR="00DB31C3" w:rsidRPr="00DB31C3" w:rsidRDefault="00DB31C3" w:rsidP="00D71DF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DB31C3">
        <w:rPr>
          <w:rFonts w:ascii="Century Gothic" w:hAnsi="Century Gothic"/>
          <w:b/>
        </w:rPr>
        <w:t>THE BOOK YOU ARE READING FOR READING LOG!</w:t>
      </w:r>
    </w:p>
    <w:p w14:paraId="25C8E868" w14:textId="07E3A2E2" w:rsidR="00047272" w:rsidRDefault="00D71DFD" w:rsidP="00047272">
      <w:pPr>
        <w:rPr>
          <w:rFonts w:ascii="Century Gothic" w:hAnsi="Century Gothic"/>
        </w:rPr>
      </w:pPr>
      <w:r w:rsidRPr="00D71DFD">
        <w:rPr>
          <w:rFonts w:ascii="Century Gothic" w:hAnsi="Century Gothic"/>
          <w:b/>
          <w:sz w:val="36"/>
          <w:szCs w:val="36"/>
          <w:u w:val="single"/>
        </w:rPr>
        <w:t>Expectations</w:t>
      </w:r>
      <w:r>
        <w:rPr>
          <w:rFonts w:ascii="Century Gothic" w:hAnsi="Century Gothic"/>
        </w:rPr>
        <w:t xml:space="preserve">: I expect you to </w:t>
      </w:r>
      <w:r w:rsidR="00047272">
        <w:rPr>
          <w:rFonts w:ascii="Century Gothic" w:hAnsi="Century Gothic"/>
        </w:rPr>
        <w:t>be</w:t>
      </w:r>
      <w:r>
        <w:rPr>
          <w:rFonts w:ascii="Century Gothic" w:hAnsi="Century Gothic"/>
        </w:rPr>
        <w:t xml:space="preserve"> </w:t>
      </w:r>
      <w:r w:rsidR="00047272" w:rsidRPr="00047272">
        <w:rPr>
          <w:rFonts w:ascii="Century Gothic" w:hAnsi="Century Gothic"/>
          <w:b/>
          <w:u w:val="single"/>
        </w:rPr>
        <w:t>prepared</w:t>
      </w:r>
      <w:r w:rsidR="00047272">
        <w:rPr>
          <w:rFonts w:ascii="Century Gothic" w:hAnsi="Century Gothic"/>
        </w:rPr>
        <w:t xml:space="preserve"> to learn every day:</w:t>
      </w:r>
    </w:p>
    <w:p w14:paraId="2DB8A2FB" w14:textId="059C9F46" w:rsidR="00047272" w:rsidRDefault="00047272" w:rsidP="002F5EF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047272">
        <w:rPr>
          <w:rFonts w:ascii="Century Gothic" w:hAnsi="Century Gothic"/>
        </w:rPr>
        <w:t xml:space="preserve">Physically: be </w:t>
      </w:r>
      <w:r>
        <w:rPr>
          <w:rFonts w:ascii="Century Gothic" w:hAnsi="Century Gothic"/>
        </w:rPr>
        <w:t>physically</w:t>
      </w:r>
      <w:r w:rsidRPr="00047272">
        <w:rPr>
          <w:rFonts w:ascii="Century Gothic" w:hAnsi="Century Gothic"/>
        </w:rPr>
        <w:t xml:space="preserve"> present with all needed supplies and completed assignments. </w:t>
      </w:r>
    </w:p>
    <w:p w14:paraId="08BB3A82" w14:textId="5E14F121" w:rsidR="00FB60A4" w:rsidRDefault="00047272" w:rsidP="002F5EF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047272">
        <w:rPr>
          <w:rFonts w:ascii="Century Gothic" w:hAnsi="Century Gothic"/>
        </w:rPr>
        <w:t xml:space="preserve">Mentally: </w:t>
      </w:r>
      <w:r>
        <w:rPr>
          <w:rFonts w:ascii="Century Gothic" w:hAnsi="Century Gothic"/>
        </w:rPr>
        <w:t xml:space="preserve">Study </w:t>
      </w:r>
      <w:r w:rsidRPr="00047272">
        <w:rPr>
          <w:rFonts w:ascii="Century Gothic" w:hAnsi="Century Gothic"/>
          <w:i/>
        </w:rPr>
        <w:t>before</w:t>
      </w:r>
      <w:r>
        <w:rPr>
          <w:rFonts w:ascii="Century Gothic" w:hAnsi="Century Gothic"/>
        </w:rPr>
        <w:t xml:space="preserve"> coming to class and keep a positive, respectful, do-your-best attitude.</w:t>
      </w:r>
    </w:p>
    <w:p w14:paraId="731476F7" w14:textId="0FEC5E8A" w:rsidR="0007393F" w:rsidRPr="00047272" w:rsidRDefault="0007393F" w:rsidP="002F5EF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All students are expected to abide by the MMS honor code.</w:t>
      </w:r>
    </w:p>
    <w:p w14:paraId="060EF4E9" w14:textId="1D7A48EC" w:rsidR="0092603E" w:rsidRPr="0092603E" w:rsidRDefault="00DF47A7" w:rsidP="002F5EF2">
      <w:pPr>
        <w:rPr>
          <w:rFonts w:ascii="Century Gothic" w:hAnsi="Century Gothic"/>
        </w:rPr>
      </w:pPr>
      <w:r>
        <w:rPr>
          <w:rFonts w:ascii="Century Gothic" w:hAnsi="Century Gothic"/>
          <w:b/>
          <w:sz w:val="36"/>
          <w:szCs w:val="36"/>
          <w:u w:val="single"/>
        </w:rPr>
        <w:lastRenderedPageBreak/>
        <w:t>Entering the classroom:</w:t>
      </w:r>
      <w:r w:rsidR="0092603E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92603E" w:rsidRPr="0092603E">
        <w:rPr>
          <w:rFonts w:ascii="Century Gothic" w:hAnsi="Century Gothic"/>
        </w:rPr>
        <w:t>When you enter the classroom,</w:t>
      </w:r>
      <w:r w:rsidR="0092603E">
        <w:rPr>
          <w:rFonts w:ascii="Century Gothic" w:hAnsi="Century Gothic"/>
        </w:rPr>
        <w:t xml:space="preserve"> pick up any handouts, sit in your assigned seat, and silently begin the </w:t>
      </w:r>
      <w:proofErr w:type="spellStart"/>
      <w:r w:rsidR="0092603E">
        <w:rPr>
          <w:rFonts w:ascii="Century Gothic" w:hAnsi="Century Gothic"/>
        </w:rPr>
        <w:t>JagMark</w:t>
      </w:r>
      <w:proofErr w:type="spellEnd"/>
      <w:r w:rsidR="00DB31C3">
        <w:rPr>
          <w:rFonts w:ascii="Century Gothic" w:hAnsi="Century Gothic"/>
        </w:rPr>
        <w:t xml:space="preserve"> if there is one</w:t>
      </w:r>
      <w:r w:rsidR="0092603E">
        <w:rPr>
          <w:rFonts w:ascii="Century Gothic" w:hAnsi="Century Gothic"/>
        </w:rPr>
        <w:t xml:space="preserve">. When you finish the </w:t>
      </w:r>
      <w:proofErr w:type="spellStart"/>
      <w:r w:rsidR="0092603E">
        <w:rPr>
          <w:rFonts w:ascii="Century Gothic" w:hAnsi="Century Gothic"/>
        </w:rPr>
        <w:t>Jag</w:t>
      </w:r>
      <w:r w:rsidR="00DB31C3">
        <w:rPr>
          <w:rFonts w:ascii="Century Gothic" w:hAnsi="Century Gothic"/>
        </w:rPr>
        <w:t>Mark</w:t>
      </w:r>
      <w:proofErr w:type="spellEnd"/>
      <w:r w:rsidR="00DB31C3">
        <w:rPr>
          <w:rFonts w:ascii="Century Gothic" w:hAnsi="Century Gothic"/>
        </w:rPr>
        <w:t xml:space="preserve">, write down your homework </w:t>
      </w:r>
      <w:r w:rsidR="0092603E">
        <w:rPr>
          <w:rFonts w:ascii="Century Gothic" w:hAnsi="Century Gothic"/>
        </w:rPr>
        <w:t xml:space="preserve">and review today’s agenda </w:t>
      </w:r>
      <w:r w:rsidR="0092603E" w:rsidRPr="00047272">
        <w:rPr>
          <w:rFonts w:ascii="Century Gothic" w:hAnsi="Century Gothic"/>
          <w:i/>
        </w:rPr>
        <w:t>silently</w:t>
      </w:r>
      <w:r w:rsidR="0092603E">
        <w:rPr>
          <w:rFonts w:ascii="Century Gothic" w:hAnsi="Century Gothic"/>
        </w:rPr>
        <w:t>.</w:t>
      </w:r>
    </w:p>
    <w:p w14:paraId="1599053F" w14:textId="4443E6E2" w:rsidR="002F5EF2" w:rsidRDefault="002F5EF2" w:rsidP="002F5EF2">
      <w:pPr>
        <w:rPr>
          <w:rFonts w:ascii="Century Gothic" w:hAnsi="Century Gothic"/>
        </w:rPr>
      </w:pPr>
      <w:r w:rsidRPr="002F5EF2">
        <w:rPr>
          <w:rFonts w:ascii="Century Gothic" w:hAnsi="Century Gothic"/>
          <w:b/>
          <w:sz w:val="36"/>
          <w:szCs w:val="36"/>
          <w:u w:val="single"/>
        </w:rPr>
        <w:t>Homework:</w:t>
      </w:r>
      <w:r w:rsidRPr="002F5EF2">
        <w:rPr>
          <w:rFonts w:ascii="Century Gothic" w:hAnsi="Century Gothic"/>
          <w:b/>
          <w:sz w:val="36"/>
          <w:szCs w:val="36"/>
        </w:rPr>
        <w:t xml:space="preserve"> </w:t>
      </w:r>
      <w:r w:rsidR="00DB31C3">
        <w:rPr>
          <w:rFonts w:ascii="Century Gothic" w:hAnsi="Century Gothic"/>
          <w:sz w:val="28"/>
          <w:szCs w:val="28"/>
        </w:rPr>
        <w:t xml:space="preserve">We do not often have written homework in this class, because each student is expected to read each night toward their </w:t>
      </w:r>
      <w:r w:rsidR="00DB31C3" w:rsidRPr="00DB31C3">
        <w:rPr>
          <w:rFonts w:ascii="Century Gothic" w:hAnsi="Century Gothic"/>
          <w:b/>
          <w:sz w:val="28"/>
          <w:szCs w:val="28"/>
        </w:rPr>
        <w:t>90 minute reading log assignment. (This will start the third full week of school.)</w:t>
      </w:r>
      <w:r w:rsidR="00DB31C3">
        <w:rPr>
          <w:rFonts w:ascii="Century Gothic" w:hAnsi="Century Gothic"/>
          <w:sz w:val="28"/>
          <w:szCs w:val="28"/>
        </w:rPr>
        <w:t xml:space="preserve"> </w:t>
      </w:r>
      <w:r w:rsidRPr="002F5EF2">
        <w:rPr>
          <w:rFonts w:ascii="Century Gothic" w:hAnsi="Century Gothic"/>
        </w:rPr>
        <w:t xml:space="preserve">Homework assignments will be posted </w:t>
      </w:r>
      <w:r w:rsidR="00365D44">
        <w:rPr>
          <w:rFonts w:ascii="Century Gothic" w:hAnsi="Century Gothic"/>
        </w:rPr>
        <w:t xml:space="preserve">on </w:t>
      </w:r>
      <w:r w:rsidRPr="002F5EF2">
        <w:rPr>
          <w:rFonts w:ascii="Century Gothic" w:hAnsi="Century Gothic"/>
        </w:rPr>
        <w:t xml:space="preserve">the board </w:t>
      </w:r>
      <w:r w:rsidR="00365D44">
        <w:rPr>
          <w:rFonts w:ascii="Century Gothic" w:hAnsi="Century Gothic"/>
        </w:rPr>
        <w:t>as well as</w:t>
      </w:r>
      <w:r w:rsidRPr="002F5EF2">
        <w:rPr>
          <w:rFonts w:ascii="Century Gothic" w:hAnsi="Century Gothic"/>
        </w:rPr>
        <w:t xml:space="preserve"> </w:t>
      </w:r>
      <w:r w:rsidR="00365D44">
        <w:rPr>
          <w:rFonts w:ascii="Century Gothic" w:hAnsi="Century Gothic"/>
        </w:rPr>
        <w:t>the class</w:t>
      </w:r>
      <w:r w:rsidRPr="002F5EF2">
        <w:rPr>
          <w:rFonts w:ascii="Century Gothic" w:hAnsi="Century Gothic"/>
        </w:rPr>
        <w:t xml:space="preserve"> website</w:t>
      </w:r>
      <w:r>
        <w:rPr>
          <w:rFonts w:ascii="Century Gothic" w:hAnsi="Century Gothic"/>
        </w:rPr>
        <w:t>. Late homework is not accept</w:t>
      </w:r>
      <w:r w:rsidR="00225546">
        <w:rPr>
          <w:rFonts w:ascii="Century Gothic" w:hAnsi="Century Gothic"/>
        </w:rPr>
        <w:t>ed and will be entered as a NG (0)</w:t>
      </w:r>
      <w:r>
        <w:rPr>
          <w:rFonts w:ascii="Century Gothic" w:hAnsi="Century Gothic"/>
        </w:rPr>
        <w:t>.</w:t>
      </w:r>
      <w:r w:rsidR="0092603E">
        <w:rPr>
          <w:rFonts w:ascii="Century Gothic" w:hAnsi="Century Gothic"/>
        </w:rPr>
        <w:t xml:space="preserve"> </w:t>
      </w:r>
    </w:p>
    <w:p w14:paraId="1B8A07D8" w14:textId="6CD0E98E" w:rsidR="00135E34" w:rsidRPr="00FB60A4" w:rsidRDefault="000877CC" w:rsidP="00A5704B">
      <w:pPr>
        <w:outlineLvl w:val="0"/>
        <w:rPr>
          <w:rFonts w:ascii="Century Gothic" w:hAnsi="Century Gothic"/>
        </w:rPr>
      </w:pPr>
      <w:r w:rsidRPr="006B35B9">
        <w:rPr>
          <w:rFonts w:ascii="Century Gothic" w:hAnsi="Century Gothic"/>
          <w:b/>
          <w:sz w:val="36"/>
          <w:szCs w:val="36"/>
          <w:u w:val="single"/>
        </w:rPr>
        <w:t>Grading Policy</w:t>
      </w:r>
      <w:r w:rsidR="00BB29B1" w:rsidRPr="006B35B9">
        <w:rPr>
          <w:rFonts w:ascii="Century Gothic" w:hAnsi="Century Gothic"/>
          <w:b/>
          <w:sz w:val="36"/>
          <w:szCs w:val="36"/>
          <w:u w:val="single"/>
        </w:rPr>
        <w:t>:</w:t>
      </w:r>
    </w:p>
    <w:p w14:paraId="195BA244" w14:textId="3BD61E3A" w:rsidR="003334E8" w:rsidRPr="006B35B9" w:rsidRDefault="00DB31C3" w:rsidP="003334E8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Major grades (tests, essays, Socratic Seminars, and projects</w:t>
      </w:r>
      <w:r w:rsidR="0098571F">
        <w:rPr>
          <w:rFonts w:ascii="Century Gothic" w:hAnsi="Century Gothic"/>
        </w:rPr>
        <w:t>) will count for</w:t>
      </w:r>
      <w:r w:rsidR="003334E8" w:rsidRPr="006B35B9">
        <w:rPr>
          <w:rFonts w:ascii="Century Gothic" w:hAnsi="Century Gothic"/>
        </w:rPr>
        <w:t xml:space="preserve"> </w:t>
      </w:r>
      <w:r w:rsidR="00A5704B">
        <w:rPr>
          <w:rFonts w:ascii="Century Gothic" w:hAnsi="Century Gothic"/>
        </w:rPr>
        <w:t>67</w:t>
      </w:r>
      <w:r w:rsidR="007B3E87">
        <w:rPr>
          <w:rFonts w:ascii="Century Gothic" w:hAnsi="Century Gothic"/>
        </w:rPr>
        <w:t>% of grade</w:t>
      </w:r>
    </w:p>
    <w:p w14:paraId="44152EA0" w14:textId="5949B58E" w:rsidR="00AF5B99" w:rsidRPr="00AF5B99" w:rsidRDefault="0098571F" w:rsidP="00AF5B99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Minor grades (q</w:t>
      </w:r>
      <w:r w:rsidR="003334E8" w:rsidRPr="006B35B9">
        <w:rPr>
          <w:rFonts w:ascii="Century Gothic" w:hAnsi="Century Gothic"/>
        </w:rPr>
        <w:t>uizzes</w:t>
      </w:r>
      <w:r w:rsidR="002F5EF2">
        <w:rPr>
          <w:rFonts w:ascii="Century Gothic" w:hAnsi="Century Gothic"/>
        </w:rPr>
        <w:t>, homework</w:t>
      </w:r>
      <w:r w:rsidR="007B3E87">
        <w:rPr>
          <w:rFonts w:ascii="Century Gothic" w:hAnsi="Century Gothic"/>
        </w:rPr>
        <w:t xml:space="preserve">, Jag Marks, </w:t>
      </w:r>
      <w:r w:rsidR="002877B1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class work) will count for </w:t>
      </w:r>
      <w:r w:rsidR="00A5704B">
        <w:rPr>
          <w:rFonts w:ascii="Century Gothic" w:hAnsi="Century Gothic"/>
        </w:rPr>
        <w:t>33</w:t>
      </w:r>
      <w:r w:rsidR="007B3E87">
        <w:rPr>
          <w:rFonts w:ascii="Century Gothic" w:hAnsi="Century Gothic"/>
        </w:rPr>
        <w:t>%</w:t>
      </w:r>
      <w:r>
        <w:rPr>
          <w:rFonts w:ascii="Century Gothic" w:hAnsi="Century Gothic"/>
        </w:rPr>
        <w:t xml:space="preserve"> </w:t>
      </w:r>
      <w:r w:rsidR="007B3E87">
        <w:rPr>
          <w:rFonts w:ascii="Century Gothic" w:hAnsi="Century Gothic"/>
        </w:rPr>
        <w:t>of grade</w:t>
      </w:r>
      <w:r>
        <w:rPr>
          <w:rFonts w:ascii="Century Gothic" w:hAnsi="Century Gothic"/>
        </w:rPr>
        <w:t xml:space="preserve">. </w:t>
      </w:r>
    </w:p>
    <w:p w14:paraId="6CF5EF0E" w14:textId="0C7C95BB" w:rsidR="00381CB9" w:rsidRDefault="00381CB9" w:rsidP="00381CB9">
      <w:pPr>
        <w:rPr>
          <w:rFonts w:ascii="Century Gothic" w:hAnsi="Century Gothic"/>
        </w:rPr>
      </w:pPr>
      <w:r w:rsidRPr="00381CB9">
        <w:rPr>
          <w:rFonts w:ascii="Century Gothic" w:hAnsi="Century Gothic"/>
          <w:b/>
          <w:sz w:val="36"/>
          <w:szCs w:val="36"/>
          <w:u w:val="single"/>
        </w:rPr>
        <w:t>Active Student/Active Parent</w:t>
      </w:r>
      <w:r>
        <w:rPr>
          <w:rFonts w:ascii="Century Gothic" w:hAnsi="Century Gothic"/>
        </w:rPr>
        <w:t xml:space="preserve">: Please check your grades regularly to make sure everything is correct and to gauge your progress. Here are some marks you may be concerned about: </w:t>
      </w:r>
    </w:p>
    <w:p w14:paraId="6F46DF81" w14:textId="7CF23B22" w:rsidR="00365D44" w:rsidRDefault="00365D44" w:rsidP="002F5EF2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NG – Waiting on you! This grade means a </w:t>
      </w:r>
      <w:r w:rsidRPr="00381CB9">
        <w:rPr>
          <w:rFonts w:ascii="Century Gothic" w:hAnsi="Century Gothic"/>
          <w:b/>
          <w:u w:val="single"/>
        </w:rPr>
        <w:t>zero</w:t>
      </w:r>
      <w:r>
        <w:rPr>
          <w:rFonts w:ascii="Century Gothic" w:hAnsi="Century Gothic"/>
        </w:rPr>
        <w:t xml:space="preserve"> until you submit your work</w:t>
      </w:r>
      <w:r w:rsidR="00381CB9">
        <w:rPr>
          <w:rFonts w:ascii="Century Gothic" w:hAnsi="Century Gothic"/>
        </w:rPr>
        <w:t xml:space="preserve"> and it is graded</w:t>
      </w:r>
      <w:r>
        <w:rPr>
          <w:rFonts w:ascii="Century Gothic" w:hAnsi="Century Gothic"/>
        </w:rPr>
        <w:t xml:space="preserve">. </w:t>
      </w:r>
      <w:r w:rsidR="00047272">
        <w:rPr>
          <w:rFonts w:ascii="Century Gothic" w:hAnsi="Century Gothic"/>
        </w:rPr>
        <w:t xml:space="preserve">If you see this, it is probably pulling your grade down significantly, but </w:t>
      </w:r>
      <w:r w:rsidR="00E0217A">
        <w:rPr>
          <w:rFonts w:ascii="Century Gothic" w:hAnsi="Century Gothic"/>
        </w:rPr>
        <w:t>when</w:t>
      </w:r>
      <w:r w:rsidR="00047272">
        <w:rPr>
          <w:rFonts w:ascii="Century Gothic" w:hAnsi="Century Gothic"/>
        </w:rPr>
        <w:t xml:space="preserve"> you complete the assignment, your grade will adjust accordingly.</w:t>
      </w:r>
    </w:p>
    <w:p w14:paraId="4E208977" w14:textId="5D669EBA" w:rsidR="00D318CF" w:rsidRDefault="00365D44" w:rsidP="00D318CF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0 –</w:t>
      </w:r>
      <w:r w:rsidR="00381CB9">
        <w:rPr>
          <w:rFonts w:ascii="Century Gothic" w:hAnsi="Century Gothic"/>
        </w:rPr>
        <w:t xml:space="preserve"> you were present and you didn’t complete your work. </w:t>
      </w:r>
    </w:p>
    <w:p w14:paraId="09E6FBA4" w14:textId="0AF84DF9" w:rsidR="00381CB9" w:rsidRPr="00381CB9" w:rsidRDefault="00381CB9" w:rsidP="00381CB9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NM – Dropped assignment or waiting on me! If you are absent, you may have missed an in class assignment that is not possible to make up. I will put an NM in the gradebook if you do NOT have to make it up. This mark does not affect your grade. </w:t>
      </w:r>
    </w:p>
    <w:p w14:paraId="6B7555A8" w14:textId="1C7F4A5E" w:rsidR="00E0217A" w:rsidRDefault="007A5709" w:rsidP="00E0217A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see a mistake on </w:t>
      </w:r>
      <w:proofErr w:type="spellStart"/>
      <w:r>
        <w:rPr>
          <w:rFonts w:ascii="Century Gothic" w:hAnsi="Century Gothic"/>
        </w:rPr>
        <w:t>ActiveS</w:t>
      </w:r>
      <w:r w:rsidR="00381CB9">
        <w:rPr>
          <w:rFonts w:ascii="Century Gothic" w:hAnsi="Century Gothic"/>
        </w:rPr>
        <w:t>tudent</w:t>
      </w:r>
      <w:proofErr w:type="spellEnd"/>
      <w:r w:rsidR="00381CB9">
        <w:rPr>
          <w:rFonts w:ascii="Century Gothic" w:hAnsi="Century Gothic"/>
        </w:rPr>
        <w:t xml:space="preserve"> or you have a question about grades, pleas</w:t>
      </w:r>
      <w:r w:rsidR="00DF1CC5">
        <w:rPr>
          <w:rFonts w:ascii="Century Gothic" w:hAnsi="Century Gothic"/>
        </w:rPr>
        <w:t xml:space="preserve">e </w:t>
      </w:r>
      <w:r w:rsidR="0007393F">
        <w:rPr>
          <w:rFonts w:ascii="Century Gothic" w:hAnsi="Century Gothic"/>
        </w:rPr>
        <w:t>email me.</w:t>
      </w:r>
    </w:p>
    <w:p w14:paraId="5557986C" w14:textId="7F11F63B" w:rsidR="0007393F" w:rsidRDefault="0007393F" w:rsidP="0007393F">
      <w:pPr>
        <w:rPr>
          <w:rFonts w:ascii="Century Gothic" w:hAnsi="Century Gothic"/>
        </w:rPr>
      </w:pPr>
      <w:r>
        <w:rPr>
          <w:rFonts w:ascii="Century Gothic" w:hAnsi="Century Gothic"/>
        </w:rPr>
        <w:t>YouTube Channel</w:t>
      </w:r>
    </w:p>
    <w:p w14:paraId="5CDBDB41" w14:textId="300409AD" w:rsidR="00381CB9" w:rsidRDefault="0007393F" w:rsidP="00381C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have a </w:t>
      </w:r>
      <w:proofErr w:type="spellStart"/>
      <w:r>
        <w:rPr>
          <w:rFonts w:ascii="Century Gothic" w:hAnsi="Century Gothic"/>
        </w:rPr>
        <w:t>youtube</w:t>
      </w:r>
      <w:proofErr w:type="spellEnd"/>
      <w:r>
        <w:rPr>
          <w:rFonts w:ascii="Century Gothic" w:hAnsi="Century Gothic"/>
        </w:rPr>
        <w:t xml:space="preserve"> channel where I post videos that correlate with our current unit of study.  These are educat</w:t>
      </w:r>
      <w:r w:rsidR="00557752">
        <w:rPr>
          <w:rFonts w:ascii="Century Gothic" w:hAnsi="Century Gothic"/>
        </w:rPr>
        <w:t>ional videos that I</w:t>
      </w:r>
      <w:r>
        <w:rPr>
          <w:rFonts w:ascii="Century Gothic" w:hAnsi="Century Gothic"/>
        </w:rPr>
        <w:t xml:space="preserve"> feel are useful to help r</w:t>
      </w:r>
      <w:r w:rsidR="00DB31C3">
        <w:rPr>
          <w:rFonts w:ascii="Century Gothic" w:hAnsi="Century Gothic"/>
        </w:rPr>
        <w:t>einforce what we are learning or may be used as a non-print text for a particular lesson. You can always see these at</w:t>
      </w:r>
      <w:r w:rsidR="00557752">
        <w:rPr>
          <w:rFonts w:ascii="Century Gothic" w:hAnsi="Century Gothic"/>
        </w:rPr>
        <w:t>:</w:t>
      </w:r>
    </w:p>
    <w:p w14:paraId="60D87E80" w14:textId="6669E048" w:rsidR="00557752" w:rsidRDefault="00DB31C3" w:rsidP="00381CB9">
      <w:pPr>
        <w:rPr>
          <w:b/>
          <w:sz w:val="36"/>
          <w:szCs w:val="48"/>
        </w:rPr>
      </w:pPr>
      <w:hyperlink r:id="rId7" w:history="1">
        <w:r w:rsidRPr="00DB31C3">
          <w:rPr>
            <w:rStyle w:val="Hyperlink"/>
            <w:b/>
            <w:sz w:val="36"/>
            <w:szCs w:val="48"/>
          </w:rPr>
          <w:t>https://www.youtube.com/channel/UCHJjmH8a3wMNcm8ed-oRjJQ</w:t>
        </w:r>
      </w:hyperlink>
    </w:p>
    <w:p w14:paraId="06CE10D0" w14:textId="77777777" w:rsidR="00DB31C3" w:rsidRPr="00557752" w:rsidRDefault="00DB31C3" w:rsidP="00381CB9">
      <w:pPr>
        <w:rPr>
          <w:rFonts w:ascii="Century Gothic" w:hAnsi="Century Gothic"/>
          <w:b/>
          <w:sz w:val="22"/>
        </w:rPr>
      </w:pPr>
    </w:p>
    <w:p w14:paraId="403BB0CC" w14:textId="65A6AE5A" w:rsidR="00D318CF" w:rsidRPr="008E0459" w:rsidRDefault="000129DE" w:rsidP="00D318CF">
      <w:pPr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8E0459">
        <w:rPr>
          <w:rFonts w:ascii="Century Gothic" w:hAnsi="Century Gothic"/>
          <w:b/>
          <w:sz w:val="36"/>
          <w:szCs w:val="36"/>
          <w:u w:val="single"/>
        </w:rPr>
        <w:t>Rules &amp; Consequences</w:t>
      </w:r>
      <w:r w:rsidR="008E0459" w:rsidRPr="008E0459">
        <w:rPr>
          <w:rFonts w:ascii="Century Gothic" w:hAnsi="Century Gothic"/>
          <w:b/>
          <w:sz w:val="36"/>
          <w:szCs w:val="36"/>
          <w:u w:val="single"/>
        </w:rPr>
        <w:t>:</w:t>
      </w:r>
    </w:p>
    <w:p w14:paraId="0BB80DD3" w14:textId="77777777" w:rsidR="00555DCF" w:rsidRDefault="008E0459" w:rsidP="00555DCF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Students will be expected to follow the Honor Code.</w:t>
      </w:r>
      <w:r w:rsidR="00555DCF">
        <w:rPr>
          <w:rFonts w:ascii="Century Gothic" w:hAnsi="Century Gothic"/>
        </w:rPr>
        <w:t xml:space="preserve"> </w:t>
      </w:r>
      <w:r w:rsidR="00555DCF" w:rsidRPr="00555DCF">
        <w:rPr>
          <w:rFonts w:ascii="Century Gothic" w:hAnsi="Century Gothic"/>
        </w:rPr>
        <w:t xml:space="preserve"> </w:t>
      </w:r>
    </w:p>
    <w:p w14:paraId="47E038B9" w14:textId="13097A0A" w:rsidR="00555DCF" w:rsidRPr="00555DCF" w:rsidRDefault="00555DCF" w:rsidP="00555DCF">
      <w:pPr>
        <w:ind w:left="360"/>
        <w:rPr>
          <w:rFonts w:ascii="Century Gothic" w:hAnsi="Century Gothic"/>
          <w:b/>
        </w:rPr>
      </w:pPr>
      <w:r w:rsidRPr="00555DCF">
        <w:rPr>
          <w:rFonts w:ascii="Century Gothic" w:hAnsi="Century Gothic"/>
        </w:rPr>
        <w:t>Behavior Consequences are as follows:</w:t>
      </w:r>
      <w:r>
        <w:rPr>
          <w:rFonts w:ascii="Century Gothic" w:hAnsi="Century Gothic"/>
          <w:b/>
        </w:rPr>
        <w:t xml:space="preserve"> 1. </w:t>
      </w:r>
      <w:r w:rsidRPr="00555DCF">
        <w:rPr>
          <w:rFonts w:ascii="Century Gothic" w:hAnsi="Century Gothic"/>
        </w:rPr>
        <w:t>Verbal Warning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b/>
        </w:rPr>
        <w:t xml:space="preserve">2. </w:t>
      </w:r>
      <w:r w:rsidRPr="00555DCF">
        <w:rPr>
          <w:rFonts w:ascii="Century Gothic" w:hAnsi="Century Gothic"/>
        </w:rPr>
        <w:t>Phone Call hom</w:t>
      </w:r>
      <w:r>
        <w:rPr>
          <w:rFonts w:ascii="Century Gothic" w:hAnsi="Century Gothic"/>
        </w:rPr>
        <w:t>e,</w:t>
      </w:r>
      <w:r w:rsidRPr="00555DCF">
        <w:rPr>
          <w:rFonts w:ascii="Century Gothic" w:hAnsi="Century Gothic"/>
          <w:b/>
        </w:rPr>
        <w:t xml:space="preserve"> 3</w:t>
      </w:r>
      <w:r>
        <w:rPr>
          <w:rFonts w:ascii="Century Gothic" w:hAnsi="Century Gothic"/>
        </w:rPr>
        <w:t xml:space="preserve">. Parent Notice 1, </w:t>
      </w:r>
      <w:r w:rsidRPr="00555DCF">
        <w:rPr>
          <w:rFonts w:ascii="Century Gothic" w:hAnsi="Century Gothic"/>
          <w:b/>
        </w:rPr>
        <w:t>4.</w:t>
      </w:r>
      <w:r>
        <w:rPr>
          <w:rFonts w:ascii="Century Gothic" w:hAnsi="Century Gothic"/>
        </w:rPr>
        <w:t xml:space="preserve"> Parent Notice 2, </w:t>
      </w:r>
      <w:r w:rsidRPr="00555DCF">
        <w:rPr>
          <w:rFonts w:ascii="Century Gothic" w:hAnsi="Century Gothic"/>
          <w:b/>
        </w:rPr>
        <w:t>5.</w:t>
      </w:r>
      <w:r>
        <w:rPr>
          <w:rFonts w:ascii="Century Gothic" w:hAnsi="Century Gothic"/>
        </w:rPr>
        <w:t xml:space="preserve"> </w:t>
      </w:r>
      <w:r w:rsidRPr="00555DCF">
        <w:rPr>
          <w:rFonts w:ascii="Century Gothic" w:hAnsi="Century Gothic"/>
        </w:rPr>
        <w:t>Office Referral</w:t>
      </w:r>
    </w:p>
    <w:p w14:paraId="7FECE114" w14:textId="77777777" w:rsidR="00555DCF" w:rsidRDefault="00555DCF" w:rsidP="00555DCF">
      <w:pPr>
        <w:spacing w:line="288" w:lineRule="auto"/>
        <w:jc w:val="center"/>
        <w:rPr>
          <w:rFonts w:asciiTheme="majorHAnsi" w:eastAsiaTheme="majorEastAsia" w:hAnsiTheme="majorHAnsi" w:cstheme="majorBidi"/>
          <w:i/>
          <w:iCs/>
          <w:color w:val="D2DFEE" w:themeColor="accent1" w:themeTint="40"/>
          <w:sz w:val="28"/>
          <w:szCs w:val="28"/>
        </w:rPr>
      </w:pPr>
    </w:p>
    <w:p w14:paraId="3D83AE3B" w14:textId="77777777" w:rsidR="00555DCF" w:rsidRDefault="00555DCF" w:rsidP="00555DCF">
      <w:pPr>
        <w:rPr>
          <w:rFonts w:asciiTheme="majorHAnsi" w:eastAsiaTheme="majorEastAsia" w:hAnsiTheme="majorHAnsi" w:cstheme="majorBidi"/>
          <w:i/>
          <w:iCs/>
          <w:color w:val="D2DFEE" w:themeColor="accent1" w:themeTint="40"/>
          <w:sz w:val="28"/>
          <w:szCs w:val="28"/>
        </w:rPr>
      </w:pPr>
    </w:p>
    <w:p w14:paraId="2AAC975A" w14:textId="4579C069" w:rsidR="008E0459" w:rsidRDefault="00555DCF" w:rsidP="00555DCF">
      <w:pPr>
        <w:jc w:val="both"/>
      </w:pPr>
      <w:r>
        <w:rPr>
          <w:rFonts w:ascii="Century Gothic" w:hAnsi="Century Gothic"/>
          <w:b/>
          <w:noProof/>
          <w:sz w:val="36"/>
          <w:szCs w:val="36"/>
          <w:u w:val="single"/>
        </w:rPr>
        <w:drawing>
          <wp:inline distT="0" distB="0" distL="0" distR="0" wp14:anchorId="6AD7451F" wp14:editId="3C53B4B0">
            <wp:extent cx="6856730" cy="1323975"/>
            <wp:effectExtent l="0" t="0" r="127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726" cy="1328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03313" w14:textId="25491851" w:rsidR="00DD4E9F" w:rsidRDefault="00DD4E9F" w:rsidP="00DF47A7">
      <w:pPr>
        <w:rPr>
          <w:rFonts w:ascii="Century Gothic" w:hAnsi="Century Gothic"/>
          <w:b/>
          <w:sz w:val="36"/>
          <w:szCs w:val="36"/>
          <w:u w:val="single"/>
        </w:rPr>
      </w:pPr>
    </w:p>
    <w:p w14:paraId="5355870B" w14:textId="79586E81" w:rsidR="00D318CF" w:rsidRPr="0098571F" w:rsidRDefault="00D318CF" w:rsidP="0098571F">
      <w:pPr>
        <w:jc w:val="right"/>
        <w:rPr>
          <w:rFonts w:ascii="Century Gothic" w:hAnsi="Century Gothic"/>
        </w:rPr>
      </w:pPr>
    </w:p>
    <w:sectPr w:rsidR="00D318CF" w:rsidRPr="0098571F" w:rsidSect="00557752">
      <w:pgSz w:w="12240" w:h="15840"/>
      <w:pgMar w:top="720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7EA"/>
    <w:multiLevelType w:val="hybridMultilevel"/>
    <w:tmpl w:val="D9A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3194"/>
    <w:multiLevelType w:val="hybridMultilevel"/>
    <w:tmpl w:val="497A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068DC"/>
    <w:multiLevelType w:val="hybridMultilevel"/>
    <w:tmpl w:val="F4D2B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E07AF"/>
    <w:multiLevelType w:val="hybridMultilevel"/>
    <w:tmpl w:val="F97E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1259"/>
    <w:multiLevelType w:val="hybridMultilevel"/>
    <w:tmpl w:val="2FEA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85C7B"/>
    <w:multiLevelType w:val="hybridMultilevel"/>
    <w:tmpl w:val="2CE82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790901"/>
    <w:multiLevelType w:val="hybridMultilevel"/>
    <w:tmpl w:val="2C30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E11F0"/>
    <w:multiLevelType w:val="hybridMultilevel"/>
    <w:tmpl w:val="B4E8E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36929"/>
    <w:multiLevelType w:val="hybridMultilevel"/>
    <w:tmpl w:val="3F3E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C0E05"/>
    <w:multiLevelType w:val="hybridMultilevel"/>
    <w:tmpl w:val="0E704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C05D3"/>
    <w:multiLevelType w:val="hybridMultilevel"/>
    <w:tmpl w:val="883E23FC"/>
    <w:lvl w:ilvl="0" w:tplc="C95C5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E4"/>
    <w:rsid w:val="00000326"/>
    <w:rsid w:val="000129DE"/>
    <w:rsid w:val="00047272"/>
    <w:rsid w:val="00066ED0"/>
    <w:rsid w:val="0007393F"/>
    <w:rsid w:val="000800FD"/>
    <w:rsid w:val="000877CC"/>
    <w:rsid w:val="000975C6"/>
    <w:rsid w:val="000A5573"/>
    <w:rsid w:val="000B07CB"/>
    <w:rsid w:val="00130C2F"/>
    <w:rsid w:val="00135E34"/>
    <w:rsid w:val="00137CE4"/>
    <w:rsid w:val="00191BFF"/>
    <w:rsid w:val="001C1735"/>
    <w:rsid w:val="001E1E24"/>
    <w:rsid w:val="001E373D"/>
    <w:rsid w:val="00211042"/>
    <w:rsid w:val="00225546"/>
    <w:rsid w:val="002408AB"/>
    <w:rsid w:val="00245095"/>
    <w:rsid w:val="00254286"/>
    <w:rsid w:val="00274305"/>
    <w:rsid w:val="002877B1"/>
    <w:rsid w:val="002B64F6"/>
    <w:rsid w:val="002C7AB9"/>
    <w:rsid w:val="002E5B73"/>
    <w:rsid w:val="002F5EF2"/>
    <w:rsid w:val="003037B3"/>
    <w:rsid w:val="003334E8"/>
    <w:rsid w:val="003473DD"/>
    <w:rsid w:val="00354F10"/>
    <w:rsid w:val="00365D44"/>
    <w:rsid w:val="00381CB9"/>
    <w:rsid w:val="00430495"/>
    <w:rsid w:val="00454A3A"/>
    <w:rsid w:val="00463954"/>
    <w:rsid w:val="0049491A"/>
    <w:rsid w:val="004D23A5"/>
    <w:rsid w:val="00502B95"/>
    <w:rsid w:val="0051227B"/>
    <w:rsid w:val="00555DCF"/>
    <w:rsid w:val="00557752"/>
    <w:rsid w:val="005815F7"/>
    <w:rsid w:val="005C49A2"/>
    <w:rsid w:val="005E22AA"/>
    <w:rsid w:val="005E7014"/>
    <w:rsid w:val="00605958"/>
    <w:rsid w:val="006062E6"/>
    <w:rsid w:val="006605A4"/>
    <w:rsid w:val="006637E1"/>
    <w:rsid w:val="006667B0"/>
    <w:rsid w:val="006706CE"/>
    <w:rsid w:val="0069689D"/>
    <w:rsid w:val="006B19CA"/>
    <w:rsid w:val="006B35B9"/>
    <w:rsid w:val="006B40B2"/>
    <w:rsid w:val="006B5483"/>
    <w:rsid w:val="006C38CA"/>
    <w:rsid w:val="007009D4"/>
    <w:rsid w:val="00747C4D"/>
    <w:rsid w:val="00771A8A"/>
    <w:rsid w:val="00772401"/>
    <w:rsid w:val="0077570E"/>
    <w:rsid w:val="00786DF4"/>
    <w:rsid w:val="007A5709"/>
    <w:rsid w:val="007B3E87"/>
    <w:rsid w:val="007C6ABD"/>
    <w:rsid w:val="007D6459"/>
    <w:rsid w:val="00826325"/>
    <w:rsid w:val="008278ED"/>
    <w:rsid w:val="00871B4B"/>
    <w:rsid w:val="008930EB"/>
    <w:rsid w:val="008E0459"/>
    <w:rsid w:val="00920C1A"/>
    <w:rsid w:val="0092603E"/>
    <w:rsid w:val="0098571F"/>
    <w:rsid w:val="009907A1"/>
    <w:rsid w:val="00990F52"/>
    <w:rsid w:val="009A5290"/>
    <w:rsid w:val="009B1EC9"/>
    <w:rsid w:val="009C0031"/>
    <w:rsid w:val="009C6C20"/>
    <w:rsid w:val="009E55A8"/>
    <w:rsid w:val="00A01CA4"/>
    <w:rsid w:val="00A1140B"/>
    <w:rsid w:val="00A264E8"/>
    <w:rsid w:val="00A40110"/>
    <w:rsid w:val="00A5704B"/>
    <w:rsid w:val="00A72139"/>
    <w:rsid w:val="00A83B90"/>
    <w:rsid w:val="00AA5359"/>
    <w:rsid w:val="00AA5529"/>
    <w:rsid w:val="00AC7C7C"/>
    <w:rsid w:val="00AD206C"/>
    <w:rsid w:val="00AD715D"/>
    <w:rsid w:val="00AE22C9"/>
    <w:rsid w:val="00AF5B99"/>
    <w:rsid w:val="00B10407"/>
    <w:rsid w:val="00B329A1"/>
    <w:rsid w:val="00BA632A"/>
    <w:rsid w:val="00BB29B1"/>
    <w:rsid w:val="00BC4F1A"/>
    <w:rsid w:val="00BF14E9"/>
    <w:rsid w:val="00C40521"/>
    <w:rsid w:val="00C5187F"/>
    <w:rsid w:val="00CA0C2A"/>
    <w:rsid w:val="00CA30AD"/>
    <w:rsid w:val="00CB3398"/>
    <w:rsid w:val="00D318CF"/>
    <w:rsid w:val="00D56947"/>
    <w:rsid w:val="00D71DFD"/>
    <w:rsid w:val="00D74211"/>
    <w:rsid w:val="00D85AE9"/>
    <w:rsid w:val="00DA088D"/>
    <w:rsid w:val="00DA11A0"/>
    <w:rsid w:val="00DB1C43"/>
    <w:rsid w:val="00DB31C3"/>
    <w:rsid w:val="00DC11E2"/>
    <w:rsid w:val="00DD0DF1"/>
    <w:rsid w:val="00DD4E9F"/>
    <w:rsid w:val="00DD67BA"/>
    <w:rsid w:val="00DE294C"/>
    <w:rsid w:val="00DE5FDD"/>
    <w:rsid w:val="00DF1CC5"/>
    <w:rsid w:val="00DF47A7"/>
    <w:rsid w:val="00E0217A"/>
    <w:rsid w:val="00E4609B"/>
    <w:rsid w:val="00EF6F5B"/>
    <w:rsid w:val="00F36DF5"/>
    <w:rsid w:val="00F377AD"/>
    <w:rsid w:val="00F609A3"/>
    <w:rsid w:val="00F65375"/>
    <w:rsid w:val="00F8164F"/>
    <w:rsid w:val="00F8382E"/>
    <w:rsid w:val="00FB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60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29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E8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A5704B"/>
  </w:style>
  <w:style w:type="character" w:customStyle="1" w:styleId="DocumentMapChar">
    <w:name w:val="Document Map Char"/>
    <w:basedOn w:val="DefaultParagraphFont"/>
    <w:link w:val="DocumentMap"/>
    <w:semiHidden/>
    <w:rsid w:val="00A570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5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B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B3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soukup@madison-schools.com" TargetMode="External"/><Relationship Id="rId7" Type="http://schemas.openxmlformats.org/officeDocument/2006/relationships/hyperlink" Target="https://www.youtube.com/channel/UCHJjmH8a3wMNcm8ed-oRjJQ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6274-B194-9745-8838-0E1D5EC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</TotalTime>
  <Pages>2</Pages>
  <Words>678</Words>
  <Characters>3871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Grade Advanced Math</vt:lpstr>
    </vt:vector>
  </TitlesOfParts>
  <Company>St. Mary School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Grade Advanced Math</dc:title>
  <dc:creator>Rice</dc:creator>
  <cp:lastModifiedBy>Boteler, Kate</cp:lastModifiedBy>
  <cp:revision>4</cp:revision>
  <cp:lastPrinted>2017-08-08T15:40:00Z</cp:lastPrinted>
  <dcterms:created xsi:type="dcterms:W3CDTF">2016-08-09T22:46:00Z</dcterms:created>
  <dcterms:modified xsi:type="dcterms:W3CDTF">2017-08-14T19:16:00Z</dcterms:modified>
</cp:coreProperties>
</file>